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FB9F" w14:textId="77777777" w:rsidR="00677E0D" w:rsidRPr="00677E0D" w:rsidRDefault="00677E0D" w:rsidP="00677E0D">
      <w:pPr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 w:rsidRPr="00677E0D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THE STARTING POINT</w:t>
      </w:r>
    </w:p>
    <w:p w14:paraId="041E7CAC" w14:textId="77777777" w:rsidR="00677E0D" w:rsidRPr="00677E0D" w:rsidRDefault="00677E0D" w:rsidP="00677E0D">
      <w:pPr>
        <w:ind w:right="-72"/>
        <w:jc w:val="center"/>
        <w:rPr>
          <w:b/>
          <w:i/>
          <w:iCs/>
          <w:sz w:val="16"/>
          <w:szCs w:val="16"/>
          <w14:ligatures w14:val="none"/>
        </w:rPr>
      </w:pPr>
    </w:p>
    <w:p w14:paraId="20A17614" w14:textId="77777777" w:rsidR="00677E0D" w:rsidRPr="00677E0D" w:rsidRDefault="00677E0D" w:rsidP="00677E0D">
      <w:pPr>
        <w:ind w:right="-162"/>
        <w:rPr>
          <w:i/>
          <w:sz w:val="4"/>
          <w:szCs w:val="4"/>
          <w14:ligatures w14:val="none"/>
        </w:rPr>
      </w:pPr>
    </w:p>
    <w:p w14:paraId="6D3B9B74" w14:textId="77777777" w:rsidR="00677E0D" w:rsidRPr="00677E0D" w:rsidRDefault="00677E0D" w:rsidP="00677E0D">
      <w:pPr>
        <w:ind w:right="-162"/>
        <w:rPr>
          <w:sz w:val="12"/>
          <w:szCs w:val="12"/>
          <w14:ligatures w14:val="none"/>
        </w:rPr>
      </w:pPr>
    </w:p>
    <w:p w14:paraId="22C7A834" w14:textId="77777777" w:rsidR="00677E0D" w:rsidRPr="00677E0D" w:rsidRDefault="00677E0D" w:rsidP="00677E0D">
      <w:pPr>
        <w:jc w:val="center"/>
        <w:rPr>
          <w:rFonts w:ascii="Arial" w:hAnsi="Arial" w:cs="Arial"/>
          <w14:ligatures w14:val="none"/>
        </w:rPr>
      </w:pPr>
      <w:r w:rsidRPr="00677E0D">
        <w:rPr>
          <w:rFonts w:ascii="Arial" w:hAnsi="Arial" w:cs="Arial"/>
          <w:noProof/>
          <w14:ligatures w14:val="none"/>
        </w:rPr>
        <w:drawing>
          <wp:inline distT="0" distB="0" distL="0" distR="0" wp14:anchorId="23C00A6A" wp14:editId="611B253F">
            <wp:extent cx="1413053" cy="1861168"/>
            <wp:effectExtent l="0" t="0" r="0" b="0"/>
            <wp:docPr id="44" name="Picture 44" descr="A person with his hand on his ch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erson with his hand on his chi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758" cy="1898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8C9E7E" w14:textId="77777777" w:rsidR="00677E0D" w:rsidRPr="00677E0D" w:rsidRDefault="00677E0D" w:rsidP="00677E0D">
      <w:pPr>
        <w:rPr>
          <w:rFonts w:ascii="Arial" w:hAnsi="Arial" w:cs="Arial"/>
          <w:sz w:val="22"/>
          <w:szCs w:val="22"/>
          <w14:ligatures w14:val="none"/>
        </w:rPr>
      </w:pPr>
    </w:p>
    <w:p w14:paraId="0DA92C2E" w14:textId="77777777" w:rsidR="00677E0D" w:rsidRPr="00677E0D" w:rsidRDefault="00677E0D" w:rsidP="00677E0D">
      <w:pPr>
        <w:rPr>
          <w:rFonts w:ascii="Arial" w:hAnsi="Arial" w:cs="Arial"/>
          <w:sz w:val="22"/>
          <w:szCs w:val="22"/>
          <w14:ligatures w14:val="none"/>
        </w:rPr>
      </w:pPr>
      <w:r w:rsidRPr="00677E0D">
        <w:rPr>
          <w:rFonts w:ascii="Arial" w:hAnsi="Arial" w:cs="Arial"/>
          <w:sz w:val="22"/>
          <w:szCs w:val="22"/>
          <w14:ligatures w14:val="none"/>
        </w:rPr>
        <w:t>Long before you ever thought about God…</w:t>
      </w:r>
    </w:p>
    <w:p w14:paraId="2E10A379" w14:textId="77777777" w:rsidR="00677E0D" w:rsidRPr="00677E0D" w:rsidRDefault="00677E0D" w:rsidP="00677E0D">
      <w:pPr>
        <w:rPr>
          <w:rFonts w:ascii="Arial" w:hAnsi="Arial" w:cs="Arial"/>
          <w:sz w:val="16"/>
          <w:szCs w:val="16"/>
          <w14:ligatures w14:val="none"/>
        </w:rPr>
      </w:pPr>
    </w:p>
    <w:p w14:paraId="4F5C2CBA" w14:textId="77777777" w:rsidR="00677E0D" w:rsidRPr="00677E0D" w:rsidRDefault="00677E0D" w:rsidP="00677E0D">
      <w:pPr>
        <w:rPr>
          <w:rFonts w:ascii="Arial" w:hAnsi="Arial" w:cs="Arial"/>
          <w:sz w:val="22"/>
          <w:szCs w:val="22"/>
          <w14:ligatures w14:val="none"/>
        </w:rPr>
      </w:pPr>
      <w:proofErr w:type="gramStart"/>
      <w:r w:rsidRPr="00677E0D">
        <w:rPr>
          <w:rFonts w:ascii="Arial" w:hAnsi="Arial" w:cs="Arial"/>
          <w:sz w:val="22"/>
          <w:szCs w:val="22"/>
          <w14:ligatures w14:val="none"/>
        </w:rPr>
        <w:t>…..</w:t>
      </w:r>
      <w:proofErr w:type="gramEnd"/>
      <w:r w:rsidRPr="00677E0D">
        <w:rPr>
          <w:rFonts w:ascii="Arial" w:hAnsi="Arial" w:cs="Arial"/>
          <w:sz w:val="22"/>
          <w:szCs w:val="22"/>
          <w14:ligatures w14:val="none"/>
        </w:rPr>
        <w:t>God was watching over you, as if you were his only child.</w:t>
      </w:r>
    </w:p>
    <w:p w14:paraId="1E2CB842" w14:textId="77777777" w:rsidR="00677E0D" w:rsidRPr="00677E0D" w:rsidRDefault="00677E0D" w:rsidP="00677E0D">
      <w:pPr>
        <w:rPr>
          <w:rFonts w:ascii="Arial" w:hAnsi="Arial" w:cs="Arial"/>
          <w:sz w:val="12"/>
          <w:szCs w:val="12"/>
          <w14:ligatures w14:val="none"/>
        </w:rPr>
      </w:pPr>
    </w:p>
    <w:p w14:paraId="34A589E7" w14:textId="77777777" w:rsidR="00677E0D" w:rsidRPr="00677E0D" w:rsidRDefault="00677E0D" w:rsidP="00677E0D">
      <w:pPr>
        <w:rPr>
          <w:rFonts w:ascii="Arial" w:hAnsi="Arial" w:cs="Arial"/>
          <w:sz w:val="22"/>
          <w:szCs w:val="22"/>
          <w14:ligatures w14:val="none"/>
        </w:rPr>
      </w:pPr>
      <w:r w:rsidRPr="00677E0D">
        <w:rPr>
          <w:rFonts w:ascii="Arial" w:hAnsi="Arial" w:cs="Arial"/>
          <w:sz w:val="22"/>
          <w:szCs w:val="22"/>
          <w14:ligatures w14:val="none"/>
        </w:rPr>
        <w:t>And yet, a living connection with God only takes place when your heart turns toward God.</w:t>
      </w:r>
    </w:p>
    <w:p w14:paraId="4DA83929" w14:textId="77777777" w:rsidR="00677E0D" w:rsidRPr="00677E0D" w:rsidRDefault="00677E0D" w:rsidP="00677E0D">
      <w:pPr>
        <w:rPr>
          <w:sz w:val="14"/>
          <w:szCs w:val="14"/>
          <w14:ligatures w14:val="none"/>
        </w:rPr>
      </w:pPr>
    </w:p>
    <w:p w14:paraId="49A5B65B" w14:textId="77777777" w:rsidR="00677E0D" w:rsidRPr="00677E0D" w:rsidRDefault="00677E0D" w:rsidP="005B50E4">
      <w:pPr>
        <w:jc w:val="center"/>
        <w:rPr>
          <w:rFonts w:ascii="Arial" w:hAnsi="Arial" w:cs="Arial"/>
          <w:b/>
          <w:bCs/>
          <w:color w:val="C00000"/>
          <w:sz w:val="22"/>
          <w:szCs w:val="22"/>
          <w14:ligatures w14:val="none"/>
        </w:rPr>
      </w:pPr>
      <w:r w:rsidRPr="00677E0D">
        <w:rPr>
          <w:rFonts w:ascii="Arial" w:hAnsi="Arial" w:cs="Arial"/>
          <w:b/>
          <w:bCs/>
          <w:color w:val="C00000"/>
          <w:sz w:val="22"/>
          <w:szCs w:val="22"/>
          <w14:ligatures w14:val="none"/>
        </w:rPr>
        <w:t>Here's the starting point:</w:t>
      </w:r>
    </w:p>
    <w:p w14:paraId="7551A070" w14:textId="77777777" w:rsidR="00677E0D" w:rsidRPr="00677E0D" w:rsidRDefault="00677E0D" w:rsidP="00677E0D">
      <w:pPr>
        <w:rPr>
          <w:rFonts w:ascii="Arial" w:hAnsi="Arial" w:cs="Arial"/>
          <w:sz w:val="14"/>
          <w:szCs w:val="14"/>
          <w14:ligatures w14:val="none"/>
        </w:rPr>
      </w:pPr>
    </w:p>
    <w:p w14:paraId="5784F1A8" w14:textId="77777777" w:rsidR="00677E0D" w:rsidRPr="00677E0D" w:rsidRDefault="00677E0D" w:rsidP="00677E0D">
      <w:pPr>
        <w:ind w:left="1440"/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</w:pPr>
      <w:r w:rsidRPr="00677E0D"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  <w:t>Ask, and it will be given you,</w:t>
      </w:r>
    </w:p>
    <w:p w14:paraId="2237955F" w14:textId="77777777" w:rsidR="00677E0D" w:rsidRPr="00677E0D" w:rsidRDefault="00677E0D" w:rsidP="00677E0D">
      <w:pPr>
        <w:ind w:left="1440"/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</w:pPr>
      <w:r w:rsidRPr="00677E0D"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  <w:t>Seek and you will find,</w:t>
      </w:r>
    </w:p>
    <w:p w14:paraId="496A2119" w14:textId="77777777" w:rsidR="00677E0D" w:rsidRPr="00677E0D" w:rsidRDefault="00677E0D" w:rsidP="00677E0D">
      <w:pPr>
        <w:ind w:left="1440"/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</w:pPr>
      <w:r w:rsidRPr="00677E0D"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  <w:t>Knock and it will be opened to you.</w:t>
      </w:r>
    </w:p>
    <w:p w14:paraId="07848FC8" w14:textId="77777777" w:rsidR="00677E0D" w:rsidRPr="00677E0D" w:rsidRDefault="00677E0D" w:rsidP="00677E0D">
      <w:pPr>
        <w:rPr>
          <w:rFonts w:ascii="Arial" w:hAnsi="Arial" w:cs="Arial"/>
          <w:sz w:val="14"/>
          <w:szCs w:val="14"/>
          <w14:ligatures w14:val="none"/>
        </w:rPr>
      </w:pPr>
    </w:p>
    <w:p w14:paraId="038C9B04" w14:textId="77777777" w:rsidR="00677E0D" w:rsidRPr="00677E0D" w:rsidRDefault="00677E0D" w:rsidP="00677E0D">
      <w:pPr>
        <w:ind w:left="360"/>
        <w:rPr>
          <w:rFonts w:ascii="Arial" w:hAnsi="Arial" w:cs="Arial"/>
          <w:sz w:val="22"/>
          <w:szCs w:val="22"/>
          <w14:ligatures w14:val="none"/>
        </w:rPr>
      </w:pPr>
      <w:r w:rsidRPr="00677E0D">
        <w:rPr>
          <w:rFonts w:ascii="Arial" w:hAnsi="Arial" w:cs="Arial"/>
          <w:sz w:val="22"/>
          <w:szCs w:val="22"/>
          <w14:ligatures w14:val="none"/>
        </w:rPr>
        <w:t xml:space="preserve">You may not see the </w:t>
      </w:r>
      <w:proofErr w:type="gramStart"/>
      <w:r w:rsidRPr="00677E0D">
        <w:rPr>
          <w:rFonts w:ascii="Arial" w:hAnsi="Arial" w:cs="Arial"/>
          <w:sz w:val="22"/>
          <w:szCs w:val="22"/>
          <w14:ligatures w14:val="none"/>
        </w:rPr>
        <w:t>Father's</w:t>
      </w:r>
      <w:proofErr w:type="gramEnd"/>
      <w:r w:rsidRPr="00677E0D">
        <w:rPr>
          <w:rFonts w:ascii="Arial" w:hAnsi="Arial" w:cs="Arial"/>
          <w:sz w:val="22"/>
          <w:szCs w:val="22"/>
          <w14:ligatures w14:val="none"/>
        </w:rPr>
        <w:t xml:space="preserve"> face.</w:t>
      </w:r>
    </w:p>
    <w:p w14:paraId="44239423" w14:textId="77777777" w:rsidR="00677E0D" w:rsidRPr="00677E0D" w:rsidRDefault="00677E0D" w:rsidP="00677E0D">
      <w:pPr>
        <w:ind w:left="360"/>
        <w:rPr>
          <w:rFonts w:ascii="Arial" w:hAnsi="Arial" w:cs="Arial"/>
          <w:sz w:val="10"/>
          <w:szCs w:val="10"/>
          <w14:ligatures w14:val="none"/>
        </w:rPr>
      </w:pPr>
    </w:p>
    <w:p w14:paraId="23F6D896" w14:textId="77777777" w:rsidR="00677E0D" w:rsidRPr="00677E0D" w:rsidRDefault="00677E0D" w:rsidP="00677E0D">
      <w:pPr>
        <w:ind w:left="360"/>
        <w:rPr>
          <w:rFonts w:ascii="Arial" w:hAnsi="Arial" w:cs="Arial"/>
          <w:sz w:val="22"/>
          <w:szCs w:val="22"/>
          <w14:ligatures w14:val="none"/>
        </w:rPr>
      </w:pPr>
      <w:r w:rsidRPr="00677E0D">
        <w:rPr>
          <w:rFonts w:ascii="Arial" w:hAnsi="Arial" w:cs="Arial"/>
          <w:sz w:val="22"/>
          <w:szCs w:val="22"/>
          <w14:ligatures w14:val="none"/>
        </w:rPr>
        <w:t>You may have no conception of his love for you.</w:t>
      </w:r>
    </w:p>
    <w:p w14:paraId="4FDFAC1D" w14:textId="77777777" w:rsidR="00677E0D" w:rsidRPr="00677E0D" w:rsidRDefault="00677E0D" w:rsidP="00677E0D">
      <w:pPr>
        <w:rPr>
          <w:rFonts w:ascii="Arial" w:hAnsi="Arial" w:cs="Arial"/>
          <w:sz w:val="22"/>
          <w:szCs w:val="22"/>
          <w14:ligatures w14:val="none"/>
        </w:rPr>
      </w:pPr>
    </w:p>
    <w:p w14:paraId="52DAA229" w14:textId="77777777" w:rsidR="00677E0D" w:rsidRPr="00677E0D" w:rsidRDefault="00677E0D" w:rsidP="00677E0D">
      <w:pPr>
        <w:rPr>
          <w:rFonts w:ascii="Arial" w:hAnsi="Arial" w:cs="Arial"/>
          <w:sz w:val="22"/>
          <w:szCs w:val="22"/>
          <w14:ligatures w14:val="none"/>
        </w:rPr>
      </w:pPr>
      <w:r w:rsidRPr="00677E0D">
        <w:rPr>
          <w:rFonts w:ascii="Arial" w:hAnsi="Arial" w:cs="Arial"/>
          <w:sz w:val="22"/>
          <w:szCs w:val="22"/>
          <w14:ligatures w14:val="none"/>
        </w:rPr>
        <w:t>But the minute you begin to cry out to him in your need, all the riches of heaven are at your disposal.</w:t>
      </w:r>
    </w:p>
    <w:p w14:paraId="288BDFA1" w14:textId="77777777" w:rsidR="00677E0D" w:rsidRPr="00677E0D" w:rsidRDefault="00677E0D" w:rsidP="00677E0D">
      <w:pPr>
        <w:rPr>
          <w:rFonts w:ascii="Arial" w:hAnsi="Arial" w:cs="Arial"/>
          <w:sz w:val="12"/>
          <w:szCs w:val="12"/>
          <w14:ligatures w14:val="none"/>
        </w:rPr>
      </w:pPr>
    </w:p>
    <w:p w14:paraId="190EEA13" w14:textId="77777777" w:rsidR="00677E0D" w:rsidRPr="00677E0D" w:rsidRDefault="00677E0D" w:rsidP="00677E0D">
      <w:pPr>
        <w:ind w:left="1440"/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</w:pPr>
      <w:r w:rsidRPr="00677E0D"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  <w:t xml:space="preserve">For </w:t>
      </w:r>
      <w:proofErr w:type="gramStart"/>
      <w:r w:rsidRPr="00677E0D"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  <w:t>every one</w:t>
      </w:r>
      <w:proofErr w:type="gramEnd"/>
      <w:r w:rsidRPr="00677E0D"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  <w:t xml:space="preserve"> who asks receives,</w:t>
      </w:r>
    </w:p>
    <w:p w14:paraId="6C36926C" w14:textId="77777777" w:rsidR="00677E0D" w:rsidRPr="00677E0D" w:rsidRDefault="00677E0D" w:rsidP="00677E0D">
      <w:pPr>
        <w:ind w:left="1440"/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</w:pPr>
      <w:r w:rsidRPr="00677E0D"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  <w:t>And he who seeks finds,</w:t>
      </w:r>
    </w:p>
    <w:p w14:paraId="049C29EE" w14:textId="77777777" w:rsidR="00677E0D" w:rsidRPr="00677E0D" w:rsidRDefault="00677E0D" w:rsidP="00677E0D">
      <w:pPr>
        <w:ind w:left="1440"/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</w:pPr>
      <w:r w:rsidRPr="00677E0D"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  <w:t>And to him who knocks it will be opened.</w:t>
      </w:r>
    </w:p>
    <w:p w14:paraId="76014A20" w14:textId="77777777" w:rsidR="00677E0D" w:rsidRPr="00677E0D" w:rsidRDefault="00677E0D" w:rsidP="00677E0D">
      <w:pPr>
        <w:rPr>
          <w:rFonts w:ascii="Arial" w:hAnsi="Arial" w:cs="Arial"/>
          <w:sz w:val="12"/>
          <w:szCs w:val="12"/>
          <w14:ligatures w14:val="none"/>
        </w:rPr>
      </w:pPr>
    </w:p>
    <w:p w14:paraId="2A85B672" w14:textId="77777777" w:rsidR="00677E0D" w:rsidRPr="00677E0D" w:rsidRDefault="00677E0D" w:rsidP="005B50E4">
      <w:pPr>
        <w:jc w:val="center"/>
        <w:rPr>
          <w:rFonts w:ascii="Arial" w:hAnsi="Arial" w:cs="Arial"/>
          <w:b/>
          <w:bCs/>
          <w:color w:val="C00000"/>
          <w:sz w:val="22"/>
          <w:szCs w:val="22"/>
          <w14:ligatures w14:val="none"/>
        </w:rPr>
      </w:pPr>
      <w:r w:rsidRPr="00677E0D">
        <w:rPr>
          <w:rFonts w:ascii="Arial" w:hAnsi="Arial" w:cs="Arial"/>
          <w:b/>
          <w:bCs/>
          <w:color w:val="C00000"/>
          <w:sz w:val="22"/>
          <w:szCs w:val="22"/>
          <w14:ligatures w14:val="none"/>
        </w:rPr>
        <w:t>You were created with the capacity to know God.</w:t>
      </w:r>
    </w:p>
    <w:p w14:paraId="66B500F6" w14:textId="77777777" w:rsidR="00677E0D" w:rsidRPr="00677E0D" w:rsidRDefault="00677E0D" w:rsidP="00677E0D">
      <w:pPr>
        <w:rPr>
          <w:rFonts w:ascii="Arial" w:hAnsi="Arial" w:cs="Arial"/>
          <w:sz w:val="12"/>
          <w:szCs w:val="12"/>
          <w14:ligatures w14:val="none"/>
        </w:rPr>
      </w:pPr>
    </w:p>
    <w:p w14:paraId="48F2DD7F" w14:textId="77777777" w:rsidR="00677E0D" w:rsidRDefault="00677E0D" w:rsidP="00677E0D">
      <w:pPr>
        <w:rPr>
          <w:rFonts w:ascii="Arial" w:hAnsi="Arial" w:cs="Arial"/>
          <w:sz w:val="22"/>
          <w:szCs w:val="22"/>
          <w14:ligatures w14:val="none"/>
        </w:rPr>
      </w:pPr>
      <w:r w:rsidRPr="00677E0D">
        <w:rPr>
          <w:rFonts w:ascii="Arial" w:hAnsi="Arial" w:cs="Arial"/>
          <w:sz w:val="22"/>
          <w:szCs w:val="22"/>
          <w14:ligatures w14:val="none"/>
        </w:rPr>
        <w:t>No matter how twisted and troubled your soul may be, that capacity is still there.</w:t>
      </w:r>
    </w:p>
    <w:p w14:paraId="0B328DEB" w14:textId="77777777" w:rsidR="005B50E4" w:rsidRPr="00677E0D" w:rsidRDefault="005B50E4" w:rsidP="00677E0D">
      <w:pPr>
        <w:rPr>
          <w:rFonts w:ascii="Arial" w:hAnsi="Arial" w:cs="Arial"/>
          <w:sz w:val="22"/>
          <w:szCs w:val="22"/>
          <w14:ligatures w14:val="none"/>
        </w:rPr>
      </w:pPr>
    </w:p>
    <w:p w14:paraId="28281BD8" w14:textId="77777777" w:rsidR="00677E0D" w:rsidRPr="00677E0D" w:rsidRDefault="00677E0D" w:rsidP="00677E0D">
      <w:pPr>
        <w:rPr>
          <w:rFonts w:ascii="Arial" w:hAnsi="Arial" w:cs="Arial"/>
          <w:sz w:val="6"/>
          <w:szCs w:val="6"/>
          <w14:ligatures w14:val="none"/>
        </w:rPr>
      </w:pPr>
    </w:p>
    <w:p w14:paraId="25C0E49E" w14:textId="77777777" w:rsidR="00677E0D" w:rsidRPr="00677E0D" w:rsidRDefault="00677E0D" w:rsidP="005B50E4">
      <w:pPr>
        <w:ind w:right="-162"/>
        <w:jc w:val="center"/>
        <w:rPr>
          <w:rFonts w:ascii="Arial" w:hAnsi="Arial" w:cs="Arial"/>
          <w:b/>
          <w:bCs/>
          <w:color w:val="C00000"/>
          <w:sz w:val="22"/>
          <w:szCs w:val="22"/>
          <w14:ligatures w14:val="none"/>
        </w:rPr>
      </w:pPr>
      <w:r w:rsidRPr="00677E0D">
        <w:rPr>
          <w:rFonts w:ascii="Arial" w:hAnsi="Arial" w:cs="Arial"/>
          <w:b/>
          <w:bCs/>
          <w:color w:val="C00000"/>
          <w:sz w:val="22"/>
          <w:szCs w:val="22"/>
          <w14:ligatures w14:val="none"/>
        </w:rPr>
        <w:t>Your heavenly Father waits with open arms for you to take that first step.</w:t>
      </w:r>
    </w:p>
    <w:p w14:paraId="740F4F3F" w14:textId="77777777" w:rsidR="00677E0D" w:rsidRPr="00677E0D" w:rsidRDefault="00677E0D" w:rsidP="00677E0D">
      <w:pPr>
        <w:rPr>
          <w:rFonts w:ascii="Arial" w:hAnsi="Arial" w:cs="Arial"/>
          <w:sz w:val="22"/>
          <w:szCs w:val="22"/>
          <w14:ligatures w14:val="none"/>
        </w:rPr>
      </w:pPr>
    </w:p>
    <w:p w14:paraId="0A601987" w14:textId="77777777" w:rsidR="00677E0D" w:rsidRPr="00677E0D" w:rsidRDefault="00677E0D" w:rsidP="00677E0D">
      <w:pPr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677E0D">
        <w:rPr>
          <w:rFonts w:ascii="Arial" w:hAnsi="Arial" w:cs="Arial"/>
          <w:b/>
          <w:bCs/>
          <w:sz w:val="22"/>
          <w:szCs w:val="22"/>
          <w14:ligatures w14:val="none"/>
        </w:rPr>
        <w:t>Ask, and it will be given you!</w:t>
      </w:r>
    </w:p>
    <w:p w14:paraId="75C25FB9" w14:textId="77777777" w:rsidR="00677E0D" w:rsidRDefault="00677E0D" w:rsidP="005B7342">
      <w:pPr>
        <w:spacing w:line="240" w:lineRule="exact"/>
        <w:ind w:right="-270"/>
        <w:rPr>
          <w:i/>
          <w:sz w:val="20"/>
          <w:szCs w:val="20"/>
        </w:rPr>
      </w:pPr>
    </w:p>
    <w:p w14:paraId="40BD2B80" w14:textId="26DAEE87" w:rsidR="005B7342" w:rsidRPr="005B50E4" w:rsidRDefault="005B7342" w:rsidP="005B50E4">
      <w:pPr>
        <w:pStyle w:val="NoSpacing"/>
        <w:rPr>
          <w:i/>
          <w:iCs/>
          <w:sz w:val="16"/>
          <w:szCs w:val="16"/>
        </w:rPr>
      </w:pPr>
      <w:r w:rsidRPr="005B50E4">
        <w:rPr>
          <w:i/>
          <w:iCs/>
          <w:sz w:val="16"/>
          <w:szCs w:val="16"/>
        </w:rPr>
        <w:t xml:space="preserve">Message: Richard E. Bieber </w:t>
      </w:r>
      <w:r w:rsidR="00677E0D" w:rsidRPr="005B50E4">
        <w:rPr>
          <w:i/>
          <w:iCs/>
          <w:sz w:val="16"/>
          <w:szCs w:val="16"/>
        </w:rPr>
        <w:t>2015</w:t>
      </w:r>
    </w:p>
    <w:p w14:paraId="343AA2D8" w14:textId="49CB27D0" w:rsidR="005B7342" w:rsidRPr="005B50E4" w:rsidRDefault="005B7342" w:rsidP="005B50E4">
      <w:pPr>
        <w:pStyle w:val="NoSpacing"/>
        <w:rPr>
          <w:i/>
          <w:iCs/>
          <w:sz w:val="16"/>
          <w:szCs w:val="16"/>
        </w:rPr>
      </w:pPr>
      <w:r w:rsidRPr="005B50E4">
        <w:rPr>
          <w:i/>
          <w:iCs/>
          <w:sz w:val="16"/>
          <w:szCs w:val="16"/>
        </w:rPr>
        <w:t xml:space="preserve">Artwork: </w:t>
      </w:r>
      <w:r w:rsidR="005B50E4" w:rsidRPr="005B50E4">
        <w:rPr>
          <w:i/>
          <w:iCs/>
          <w:sz w:val="16"/>
          <w:szCs w:val="16"/>
        </w:rPr>
        <w:t xml:space="preserve">Godwin </w:t>
      </w:r>
      <w:proofErr w:type="spellStart"/>
      <w:r w:rsidR="005B50E4" w:rsidRPr="005B50E4">
        <w:rPr>
          <w:i/>
          <w:iCs/>
          <w:sz w:val="16"/>
          <w:szCs w:val="16"/>
        </w:rPr>
        <w:t>Amavi</w:t>
      </w:r>
      <w:proofErr w:type="spellEnd"/>
    </w:p>
    <w:p w14:paraId="48860E09" w14:textId="77777777" w:rsidR="005B7342" w:rsidRPr="00725EBE" w:rsidRDefault="005B7342" w:rsidP="005B7342">
      <w:pPr>
        <w:rPr>
          <w:sz w:val="18"/>
          <w:szCs w:val="18"/>
        </w:rPr>
      </w:pPr>
    </w:p>
    <w:p w14:paraId="59D559BE" w14:textId="77777777" w:rsidR="005B7342" w:rsidRPr="00C6424A" w:rsidRDefault="005B7342" w:rsidP="005B7342">
      <w:pPr>
        <w:jc w:val="center"/>
        <w:rPr>
          <w:b/>
          <w:bCs/>
          <w:lang w:val="en"/>
        </w:rPr>
      </w:pPr>
      <w:hyperlink r:id="rId5" w:history="1">
        <w:r w:rsidRPr="00C6424A">
          <w:rPr>
            <w:rStyle w:val="Hyperlink"/>
            <w:b/>
            <w:bCs/>
            <w:lang w:val="en"/>
          </w:rPr>
          <w:t>Maranatha Mirror Messages</w:t>
        </w:r>
      </w:hyperlink>
    </w:p>
    <w:p w14:paraId="68E0AC22" w14:textId="77777777" w:rsidR="005B7342" w:rsidRDefault="005B7342" w:rsidP="005B7342">
      <w:pPr>
        <w:jc w:val="center"/>
        <w:rPr>
          <w:lang w:val="en"/>
        </w:rPr>
      </w:pPr>
      <w:hyperlink r:id="rId6" w:history="1">
        <w:r w:rsidRPr="00C6424A">
          <w:rPr>
            <w:rStyle w:val="Hyperlink"/>
            <w:lang w:val="en"/>
          </w:rPr>
          <w:t>mmirror.net</w:t>
        </w:r>
      </w:hyperlink>
    </w:p>
    <w:p w14:paraId="0E387397" w14:textId="77777777" w:rsidR="005B7342" w:rsidRPr="00994B6F" w:rsidRDefault="005B7342" w:rsidP="005B7342">
      <w:pPr>
        <w:jc w:val="center"/>
        <w:rPr>
          <w:lang w:val="en"/>
        </w:rPr>
      </w:pPr>
      <w:r w:rsidRPr="00344BDB">
        <w:rPr>
          <w:rStyle w:val="Hyperlink"/>
          <w:rFonts w:ascii="Georgia" w:eastAsia="Georgia" w:hAnsi="Georgia" w:cs="Georgia"/>
          <w:noProof/>
          <w:color w:val="77206D" w:themeColor="accent5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8DA0679" wp14:editId="3F373928">
            <wp:simplePos x="0" y="0"/>
            <wp:positionH relativeFrom="margin">
              <wp:posOffset>2628900</wp:posOffset>
            </wp:positionH>
            <wp:positionV relativeFrom="paragraph">
              <wp:posOffset>76200</wp:posOffset>
            </wp:positionV>
            <wp:extent cx="790575" cy="937862"/>
            <wp:effectExtent l="0" t="0" r="0" b="0"/>
            <wp:wrapNone/>
            <wp:docPr id="36" name="Picture 36" descr="A close up of a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 up of a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7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7162A" w14:textId="77777777" w:rsidR="005B7342" w:rsidRDefault="005B7342" w:rsidP="005B7342"/>
    <w:p w14:paraId="1186B249" w14:textId="77777777" w:rsidR="006A6155" w:rsidRDefault="006A6155"/>
    <w:sectPr w:rsidR="006A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42"/>
    <w:rsid w:val="00224AED"/>
    <w:rsid w:val="002A1599"/>
    <w:rsid w:val="004F3D1B"/>
    <w:rsid w:val="005B50E4"/>
    <w:rsid w:val="005B7342"/>
    <w:rsid w:val="00611805"/>
    <w:rsid w:val="00677E0D"/>
    <w:rsid w:val="006A6155"/>
    <w:rsid w:val="00B43DEF"/>
    <w:rsid w:val="00C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109E"/>
  <w15:chartTrackingRefBased/>
  <w15:docId w15:val="{3B0D6278-806F-496A-B2B1-000BC213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3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3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3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3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3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3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3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3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3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734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5B50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mmirror.net/abou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irror.net/" TargetMode="External"/><Relationship Id="rId5" Type="http://schemas.openxmlformats.org/officeDocument/2006/relationships/hyperlink" Target="http://mmirror.net/more-messag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Pettovello</dc:creator>
  <cp:keywords/>
  <dc:description/>
  <cp:lastModifiedBy>Valerie Pettovello</cp:lastModifiedBy>
  <cp:revision>2</cp:revision>
  <dcterms:created xsi:type="dcterms:W3CDTF">2024-10-07T11:20:00Z</dcterms:created>
  <dcterms:modified xsi:type="dcterms:W3CDTF">2024-10-07T11:20:00Z</dcterms:modified>
</cp:coreProperties>
</file>